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6F1C" w14:textId="440DEDDE" w:rsidR="009E77E9" w:rsidRPr="00A377BE" w:rsidRDefault="009E77E9">
      <w:pPr>
        <w:rPr>
          <w:sz w:val="18"/>
          <w:szCs w:val="18"/>
        </w:rPr>
      </w:pPr>
      <w:r w:rsidRPr="00A377BE">
        <w:rPr>
          <w:sz w:val="18"/>
          <w:szCs w:val="18"/>
        </w:rPr>
        <w:t>New laboratory requests are selected for inclusion by the Laboratory Utilization Committee to the test catalog based upon scientific validity regarding the role in diagnosis or disease management, availability of similar tests already on the test catalog, ease of collection and specimen processing and cost.</w:t>
      </w:r>
    </w:p>
    <w:p w14:paraId="656B2DD2" w14:textId="790DCC02" w:rsidR="009E77E9" w:rsidRPr="00A377BE" w:rsidRDefault="009E77E9">
      <w:pPr>
        <w:rPr>
          <w:b/>
          <w:bCs/>
          <w:sz w:val="18"/>
          <w:szCs w:val="18"/>
        </w:rPr>
      </w:pPr>
      <w:r w:rsidRPr="00A377BE">
        <w:rPr>
          <w:b/>
          <w:bCs/>
          <w:sz w:val="18"/>
          <w:szCs w:val="18"/>
        </w:rPr>
        <w:t xml:space="preserve">All requests require review and </w:t>
      </w:r>
      <w:r w:rsidR="00650008" w:rsidRPr="00A377BE">
        <w:rPr>
          <w:b/>
          <w:bCs/>
          <w:sz w:val="18"/>
          <w:szCs w:val="18"/>
        </w:rPr>
        <w:t>authorization</w:t>
      </w:r>
      <w:r w:rsidRPr="00A377BE">
        <w:rPr>
          <w:b/>
          <w:bCs/>
          <w:sz w:val="18"/>
          <w:szCs w:val="18"/>
        </w:rPr>
        <w:t xml:space="preserve"> by the MUHC Laboratory Utilization Committee prior to specimen submission.  Please allow for 4 weeks of review process.  For additional question, please contact the Call Center at (573)</w:t>
      </w:r>
      <w:r w:rsidR="00650008" w:rsidRPr="00A377BE">
        <w:rPr>
          <w:b/>
          <w:bCs/>
          <w:sz w:val="18"/>
          <w:szCs w:val="18"/>
        </w:rPr>
        <w:t>884-4522.</w:t>
      </w:r>
    </w:p>
    <w:p w14:paraId="21585AD8" w14:textId="5EE51791" w:rsidR="00650008" w:rsidRPr="00A377BE" w:rsidRDefault="00650008">
      <w:pPr>
        <w:rPr>
          <w:sz w:val="18"/>
          <w:szCs w:val="18"/>
        </w:rPr>
      </w:pPr>
      <w:r w:rsidRPr="00A377BE">
        <w:rPr>
          <w:sz w:val="18"/>
          <w:szCs w:val="18"/>
        </w:rPr>
        <w:t xml:space="preserve">Email this completed form to </w:t>
      </w:r>
      <w:hyperlink r:id="rId7" w:history="1">
        <w:r w:rsidRPr="00A377BE">
          <w:rPr>
            <w:rStyle w:val="Hyperlink"/>
            <w:sz w:val="18"/>
            <w:szCs w:val="18"/>
          </w:rPr>
          <w:t>Newlabtests@health.missouri.edu</w:t>
        </w:r>
      </w:hyperlink>
    </w:p>
    <w:tbl>
      <w:tblPr>
        <w:tblStyle w:val="TableGrid"/>
        <w:tblW w:w="0" w:type="auto"/>
        <w:tblLook w:val="04A0" w:firstRow="1" w:lastRow="0" w:firstColumn="1" w:lastColumn="0" w:noHBand="0" w:noVBand="1"/>
      </w:tblPr>
      <w:tblGrid>
        <w:gridCol w:w="6113"/>
        <w:gridCol w:w="3237"/>
      </w:tblGrid>
      <w:tr w:rsidR="00650008" w14:paraId="37FEBD50" w14:textId="77777777" w:rsidTr="00952A07">
        <w:tc>
          <w:tcPr>
            <w:tcW w:w="9350" w:type="dxa"/>
            <w:gridSpan w:val="2"/>
            <w:shd w:val="clear" w:color="auto" w:fill="FFE599" w:themeFill="accent4" w:themeFillTint="66"/>
          </w:tcPr>
          <w:p w14:paraId="4C2163CE" w14:textId="5292B4D7" w:rsidR="00650008" w:rsidRDefault="00650008" w:rsidP="00650008">
            <w:pPr>
              <w:jc w:val="center"/>
            </w:pPr>
            <w:r>
              <w:t>All yellow fields are Mandatory – incomplete forms will delay the review.</w:t>
            </w:r>
          </w:p>
        </w:tc>
      </w:tr>
      <w:tr w:rsidR="00650008" w14:paraId="3887BA85" w14:textId="77777777" w:rsidTr="00952A07">
        <w:tc>
          <w:tcPr>
            <w:tcW w:w="9350" w:type="dxa"/>
            <w:gridSpan w:val="2"/>
            <w:shd w:val="clear" w:color="auto" w:fill="A6A6A6" w:themeFill="background1" w:themeFillShade="A6"/>
          </w:tcPr>
          <w:p w14:paraId="1F346808" w14:textId="5A40318F" w:rsidR="00650008" w:rsidRPr="00952A07" w:rsidRDefault="00952A07" w:rsidP="00650008">
            <w:pPr>
              <w:jc w:val="center"/>
              <w:rPr>
                <w:b/>
                <w:bCs/>
              </w:rPr>
            </w:pPr>
            <w:r w:rsidRPr="00952A07">
              <w:rPr>
                <w:b/>
                <w:bCs/>
              </w:rPr>
              <w:t>Test Requestor’s Information</w:t>
            </w:r>
          </w:p>
        </w:tc>
      </w:tr>
      <w:tr w:rsidR="00650008" w14:paraId="0A51E7CD" w14:textId="77777777" w:rsidTr="00811C19">
        <w:tc>
          <w:tcPr>
            <w:tcW w:w="6113" w:type="dxa"/>
          </w:tcPr>
          <w:p w14:paraId="73B5A36D" w14:textId="77777777" w:rsidR="00650008" w:rsidRDefault="00650008" w:rsidP="00A377BE">
            <w:pPr>
              <w:jc w:val="right"/>
            </w:pPr>
            <w:r>
              <w:t>Today’s Date:</w:t>
            </w:r>
          </w:p>
        </w:tc>
        <w:tc>
          <w:tcPr>
            <w:tcW w:w="3237" w:type="dxa"/>
            <w:shd w:val="clear" w:color="auto" w:fill="FFE599" w:themeFill="accent4" w:themeFillTint="66"/>
          </w:tcPr>
          <w:p w14:paraId="42427366" w14:textId="0F6368BC" w:rsidR="00650008" w:rsidRDefault="00650008" w:rsidP="00650008">
            <w:pPr>
              <w:jc w:val="center"/>
            </w:pPr>
          </w:p>
        </w:tc>
      </w:tr>
      <w:tr w:rsidR="00650008" w14:paraId="4B2686BC" w14:textId="77777777" w:rsidTr="00811C19">
        <w:tc>
          <w:tcPr>
            <w:tcW w:w="6113" w:type="dxa"/>
          </w:tcPr>
          <w:p w14:paraId="54B406B5" w14:textId="5E8BFB1E" w:rsidR="00650008" w:rsidRDefault="00650008" w:rsidP="00A377BE">
            <w:pPr>
              <w:jc w:val="right"/>
            </w:pPr>
            <w:r>
              <w:t>Requestors Name:</w:t>
            </w:r>
          </w:p>
        </w:tc>
        <w:tc>
          <w:tcPr>
            <w:tcW w:w="3237" w:type="dxa"/>
            <w:shd w:val="clear" w:color="auto" w:fill="FFE599" w:themeFill="accent4" w:themeFillTint="66"/>
          </w:tcPr>
          <w:p w14:paraId="197225F2" w14:textId="77777777" w:rsidR="00650008" w:rsidRDefault="00650008" w:rsidP="00650008">
            <w:pPr>
              <w:jc w:val="center"/>
            </w:pPr>
          </w:p>
        </w:tc>
      </w:tr>
      <w:tr w:rsidR="00650008" w14:paraId="65253CED" w14:textId="77777777" w:rsidTr="00811C19">
        <w:tc>
          <w:tcPr>
            <w:tcW w:w="6113" w:type="dxa"/>
          </w:tcPr>
          <w:p w14:paraId="3E86B279" w14:textId="21030A49" w:rsidR="00650008" w:rsidRDefault="00650008" w:rsidP="00A377BE">
            <w:pPr>
              <w:jc w:val="right"/>
            </w:pPr>
            <w:r>
              <w:t>Supervising Attending Physician, if different from Requestor:</w:t>
            </w:r>
          </w:p>
        </w:tc>
        <w:tc>
          <w:tcPr>
            <w:tcW w:w="3237" w:type="dxa"/>
            <w:shd w:val="clear" w:color="auto" w:fill="FFE599" w:themeFill="accent4" w:themeFillTint="66"/>
          </w:tcPr>
          <w:p w14:paraId="5079A113" w14:textId="77777777" w:rsidR="00650008" w:rsidRDefault="00650008" w:rsidP="00650008">
            <w:pPr>
              <w:jc w:val="center"/>
            </w:pPr>
          </w:p>
        </w:tc>
      </w:tr>
      <w:tr w:rsidR="00650008" w14:paraId="5B3D2ADA" w14:textId="77777777" w:rsidTr="00811C19">
        <w:tc>
          <w:tcPr>
            <w:tcW w:w="6113" w:type="dxa"/>
          </w:tcPr>
          <w:p w14:paraId="78A33A86" w14:textId="0D811397" w:rsidR="00650008" w:rsidRDefault="00650008" w:rsidP="00A377BE">
            <w:pPr>
              <w:jc w:val="right"/>
            </w:pPr>
            <w:r>
              <w:t>Specialty/Clinic</w:t>
            </w:r>
          </w:p>
        </w:tc>
        <w:tc>
          <w:tcPr>
            <w:tcW w:w="3237" w:type="dxa"/>
          </w:tcPr>
          <w:p w14:paraId="29090CCF" w14:textId="77777777" w:rsidR="00650008" w:rsidRDefault="00650008" w:rsidP="00650008">
            <w:pPr>
              <w:jc w:val="center"/>
            </w:pPr>
          </w:p>
        </w:tc>
      </w:tr>
      <w:tr w:rsidR="00650008" w14:paraId="1D82F19A" w14:textId="77777777" w:rsidTr="00811C19">
        <w:tc>
          <w:tcPr>
            <w:tcW w:w="6113" w:type="dxa"/>
          </w:tcPr>
          <w:p w14:paraId="4AF4C563" w14:textId="1ACD54B6" w:rsidR="00650008" w:rsidRDefault="00650008" w:rsidP="00A377BE">
            <w:pPr>
              <w:jc w:val="right"/>
            </w:pPr>
            <w:r>
              <w:t>e-mail</w:t>
            </w:r>
          </w:p>
        </w:tc>
        <w:tc>
          <w:tcPr>
            <w:tcW w:w="3237" w:type="dxa"/>
            <w:shd w:val="clear" w:color="auto" w:fill="FFE599" w:themeFill="accent4" w:themeFillTint="66"/>
          </w:tcPr>
          <w:p w14:paraId="2B4552B7" w14:textId="77777777" w:rsidR="00650008" w:rsidRDefault="00650008" w:rsidP="00650008">
            <w:pPr>
              <w:jc w:val="center"/>
            </w:pPr>
          </w:p>
        </w:tc>
      </w:tr>
      <w:tr w:rsidR="00650008" w14:paraId="2CE5C2F8" w14:textId="77777777" w:rsidTr="00811C19">
        <w:tc>
          <w:tcPr>
            <w:tcW w:w="6113" w:type="dxa"/>
          </w:tcPr>
          <w:p w14:paraId="3E9B079C" w14:textId="2ECE0E09" w:rsidR="00650008" w:rsidRDefault="00650008" w:rsidP="00A377BE">
            <w:pPr>
              <w:jc w:val="right"/>
            </w:pPr>
            <w:r>
              <w:t>Contact Phone Number</w:t>
            </w:r>
          </w:p>
        </w:tc>
        <w:tc>
          <w:tcPr>
            <w:tcW w:w="3237" w:type="dxa"/>
            <w:shd w:val="clear" w:color="auto" w:fill="FFE599" w:themeFill="accent4" w:themeFillTint="66"/>
          </w:tcPr>
          <w:p w14:paraId="5C7FC642" w14:textId="77777777" w:rsidR="00650008" w:rsidRDefault="00650008" w:rsidP="00650008">
            <w:pPr>
              <w:jc w:val="center"/>
            </w:pPr>
          </w:p>
        </w:tc>
      </w:tr>
      <w:tr w:rsidR="00811C19" w14:paraId="5CF4E6B8" w14:textId="77777777" w:rsidTr="00811C19">
        <w:tc>
          <w:tcPr>
            <w:tcW w:w="6113" w:type="dxa"/>
          </w:tcPr>
          <w:p w14:paraId="2AE161CD" w14:textId="4A90EB8F" w:rsidR="00811C19" w:rsidRDefault="00811C19" w:rsidP="00A377BE">
            <w:pPr>
              <w:jc w:val="right"/>
            </w:pPr>
            <w:r>
              <w:rPr>
                <w:color w:val="201F1E"/>
                <w:shd w:val="clear" w:color="auto" w:fill="FFFFFF"/>
              </w:rPr>
              <w:t xml:space="preserve">Do you have a current Conflict of Interest disclosure on file in </w:t>
            </w:r>
            <w:proofErr w:type="spellStart"/>
            <w:r>
              <w:rPr>
                <w:color w:val="201F1E"/>
                <w:shd w:val="clear" w:color="auto" w:fill="FFFFFF"/>
              </w:rPr>
              <w:t>eCompliance</w:t>
            </w:r>
            <w:proofErr w:type="spellEnd"/>
            <w:r>
              <w:rPr>
                <w:color w:val="201F1E"/>
                <w:shd w:val="clear" w:color="auto" w:fill="FFFFFF"/>
              </w:rPr>
              <w:t>? </w:t>
            </w:r>
          </w:p>
        </w:tc>
        <w:tc>
          <w:tcPr>
            <w:tcW w:w="3237" w:type="dxa"/>
            <w:shd w:val="clear" w:color="auto" w:fill="FFE599" w:themeFill="accent4" w:themeFillTint="66"/>
          </w:tcPr>
          <w:p w14:paraId="2371B9E2" w14:textId="10864319" w:rsidR="00811C19" w:rsidRDefault="00811C19" w:rsidP="00650008">
            <w:pPr>
              <w:jc w:val="center"/>
            </w:pPr>
            <w:r>
              <w:rPr>
                <w:color w:val="201F1E"/>
                <w:shd w:val="clear" w:color="auto" w:fill="FFFFFF"/>
              </w:rPr>
              <w:t>_____ Yes _____ No</w:t>
            </w:r>
          </w:p>
        </w:tc>
      </w:tr>
      <w:tr w:rsidR="00952A07" w14:paraId="321AE358" w14:textId="77777777" w:rsidTr="00952A07">
        <w:tc>
          <w:tcPr>
            <w:tcW w:w="9350" w:type="dxa"/>
            <w:gridSpan w:val="2"/>
            <w:shd w:val="clear" w:color="auto" w:fill="A6A6A6" w:themeFill="background1" w:themeFillShade="A6"/>
          </w:tcPr>
          <w:p w14:paraId="470BFDF8" w14:textId="7A6106BE" w:rsidR="00952A07" w:rsidRPr="00952A07" w:rsidRDefault="00952A07" w:rsidP="00650008">
            <w:pPr>
              <w:jc w:val="center"/>
              <w:rPr>
                <w:b/>
                <w:bCs/>
              </w:rPr>
            </w:pPr>
            <w:r w:rsidRPr="00952A07">
              <w:rPr>
                <w:b/>
                <w:bCs/>
              </w:rPr>
              <w:t>Test Information</w:t>
            </w:r>
          </w:p>
        </w:tc>
      </w:tr>
      <w:tr w:rsidR="00952A07" w14:paraId="0C995E3F" w14:textId="77777777" w:rsidTr="00811C19">
        <w:tc>
          <w:tcPr>
            <w:tcW w:w="6113" w:type="dxa"/>
          </w:tcPr>
          <w:p w14:paraId="30A37A51" w14:textId="6526C269" w:rsidR="00952A07" w:rsidRDefault="00952A07" w:rsidP="00A377BE">
            <w:pPr>
              <w:jc w:val="right"/>
            </w:pPr>
            <w:r>
              <w:t>Requested Test Name</w:t>
            </w:r>
          </w:p>
        </w:tc>
        <w:tc>
          <w:tcPr>
            <w:tcW w:w="3237" w:type="dxa"/>
            <w:shd w:val="clear" w:color="auto" w:fill="FFE599" w:themeFill="accent4" w:themeFillTint="66"/>
          </w:tcPr>
          <w:p w14:paraId="0A983797" w14:textId="77777777" w:rsidR="00952A07" w:rsidRDefault="00952A07" w:rsidP="00650008">
            <w:pPr>
              <w:jc w:val="center"/>
            </w:pPr>
          </w:p>
        </w:tc>
      </w:tr>
      <w:tr w:rsidR="00952A07" w14:paraId="708B5E7D" w14:textId="77777777" w:rsidTr="00811C19">
        <w:tc>
          <w:tcPr>
            <w:tcW w:w="6113" w:type="dxa"/>
          </w:tcPr>
          <w:p w14:paraId="1AA4A80D" w14:textId="23D42D45" w:rsidR="00952A07" w:rsidRDefault="00952A07" w:rsidP="00A377BE">
            <w:pPr>
              <w:jc w:val="right"/>
            </w:pPr>
            <w:r>
              <w:t>Testing Laboratory Name</w:t>
            </w:r>
          </w:p>
        </w:tc>
        <w:tc>
          <w:tcPr>
            <w:tcW w:w="3237" w:type="dxa"/>
            <w:shd w:val="clear" w:color="auto" w:fill="FFE599" w:themeFill="accent4" w:themeFillTint="66"/>
          </w:tcPr>
          <w:p w14:paraId="39CFB624" w14:textId="77777777" w:rsidR="00952A07" w:rsidRDefault="00952A07" w:rsidP="00650008">
            <w:pPr>
              <w:jc w:val="center"/>
            </w:pPr>
          </w:p>
        </w:tc>
      </w:tr>
      <w:tr w:rsidR="00952A07" w14:paraId="07CBF3D3" w14:textId="77777777" w:rsidTr="00811C19">
        <w:tc>
          <w:tcPr>
            <w:tcW w:w="6113" w:type="dxa"/>
          </w:tcPr>
          <w:p w14:paraId="4AA337F7" w14:textId="606DA901" w:rsidR="00952A07" w:rsidRDefault="00952A07" w:rsidP="00A377BE">
            <w:pPr>
              <w:jc w:val="right"/>
            </w:pPr>
            <w:r>
              <w:t>Testing Laboratory Contact Information</w:t>
            </w:r>
          </w:p>
        </w:tc>
        <w:tc>
          <w:tcPr>
            <w:tcW w:w="3237" w:type="dxa"/>
          </w:tcPr>
          <w:p w14:paraId="72A6E5D4" w14:textId="77777777" w:rsidR="00952A07" w:rsidRDefault="00952A07" w:rsidP="00650008">
            <w:pPr>
              <w:jc w:val="center"/>
            </w:pPr>
          </w:p>
        </w:tc>
      </w:tr>
      <w:tr w:rsidR="00952A07" w14:paraId="2016A209" w14:textId="77777777" w:rsidTr="00811C19">
        <w:tc>
          <w:tcPr>
            <w:tcW w:w="6113" w:type="dxa"/>
          </w:tcPr>
          <w:p w14:paraId="45A125CA" w14:textId="5E5C1F2F" w:rsidR="00952A07" w:rsidRDefault="00952A07" w:rsidP="00A377BE">
            <w:pPr>
              <w:jc w:val="right"/>
            </w:pPr>
            <w:r>
              <w:t>Is this a Test for a Research Study or Clinical Trial?</w:t>
            </w:r>
          </w:p>
        </w:tc>
        <w:tc>
          <w:tcPr>
            <w:tcW w:w="3237" w:type="dxa"/>
            <w:shd w:val="clear" w:color="auto" w:fill="FFE599" w:themeFill="accent4" w:themeFillTint="66"/>
          </w:tcPr>
          <w:p w14:paraId="52339637" w14:textId="77777777" w:rsidR="00952A07" w:rsidRDefault="00952A07" w:rsidP="00650008">
            <w:pPr>
              <w:jc w:val="center"/>
            </w:pPr>
          </w:p>
        </w:tc>
      </w:tr>
      <w:tr w:rsidR="00952A07" w14:paraId="727E06FE" w14:textId="77777777" w:rsidTr="00811C19">
        <w:tc>
          <w:tcPr>
            <w:tcW w:w="6113" w:type="dxa"/>
          </w:tcPr>
          <w:p w14:paraId="549C90A2" w14:textId="22EA23AB" w:rsidR="00952A07" w:rsidRDefault="00952A07" w:rsidP="00A377BE">
            <w:pPr>
              <w:jc w:val="right"/>
            </w:pPr>
            <w:r>
              <w:t>Is this a Genetic Test?</w:t>
            </w:r>
          </w:p>
        </w:tc>
        <w:tc>
          <w:tcPr>
            <w:tcW w:w="3237" w:type="dxa"/>
            <w:shd w:val="clear" w:color="auto" w:fill="FFE599" w:themeFill="accent4" w:themeFillTint="66"/>
          </w:tcPr>
          <w:p w14:paraId="156583CD" w14:textId="77777777" w:rsidR="00952A07" w:rsidRDefault="00952A07" w:rsidP="00650008">
            <w:pPr>
              <w:jc w:val="center"/>
            </w:pPr>
          </w:p>
        </w:tc>
      </w:tr>
      <w:tr w:rsidR="00952A07" w14:paraId="69993358" w14:textId="77777777" w:rsidTr="00811C19">
        <w:tc>
          <w:tcPr>
            <w:tcW w:w="6113" w:type="dxa"/>
          </w:tcPr>
          <w:p w14:paraId="1E42A7C9" w14:textId="14E9746C" w:rsidR="00952A07" w:rsidRDefault="00952A07" w:rsidP="00A377BE">
            <w:pPr>
              <w:jc w:val="right"/>
            </w:pPr>
            <w:r>
              <w:t>Is this an FDA approved Test?</w:t>
            </w:r>
          </w:p>
        </w:tc>
        <w:tc>
          <w:tcPr>
            <w:tcW w:w="3237" w:type="dxa"/>
          </w:tcPr>
          <w:p w14:paraId="7E2B98FE" w14:textId="19DE0BB3" w:rsidR="00952A07" w:rsidRDefault="00811C19" w:rsidP="00650008">
            <w:pPr>
              <w:jc w:val="center"/>
            </w:pPr>
            <w:r>
              <w:rPr>
                <w:color w:val="201F1E"/>
                <w:shd w:val="clear" w:color="auto" w:fill="FFFFFF"/>
              </w:rPr>
              <w:t>_____ Yes _____ No</w:t>
            </w:r>
          </w:p>
        </w:tc>
      </w:tr>
      <w:tr w:rsidR="00A377BE" w14:paraId="7EAD82BF" w14:textId="77777777" w:rsidTr="00811C19">
        <w:tc>
          <w:tcPr>
            <w:tcW w:w="6113" w:type="dxa"/>
          </w:tcPr>
          <w:p w14:paraId="15849A9B" w14:textId="1F62F6F4" w:rsidR="00A377BE" w:rsidRDefault="00A377BE" w:rsidP="00A377BE">
            <w:pPr>
              <w:jc w:val="right"/>
            </w:pPr>
            <w:r>
              <w:t>What have you been using in the absence of this test</w:t>
            </w:r>
          </w:p>
        </w:tc>
        <w:tc>
          <w:tcPr>
            <w:tcW w:w="3237" w:type="dxa"/>
          </w:tcPr>
          <w:p w14:paraId="1B2BE99A" w14:textId="77777777" w:rsidR="00A377BE" w:rsidRDefault="00A377BE" w:rsidP="00650008">
            <w:pPr>
              <w:jc w:val="center"/>
            </w:pPr>
          </w:p>
        </w:tc>
      </w:tr>
      <w:tr w:rsidR="00A377BE" w14:paraId="2BF6FDFA" w14:textId="77777777" w:rsidTr="00811C19">
        <w:tc>
          <w:tcPr>
            <w:tcW w:w="6113" w:type="dxa"/>
          </w:tcPr>
          <w:p w14:paraId="5AA0F302" w14:textId="50420BDA" w:rsidR="00A377BE" w:rsidRDefault="00A377BE" w:rsidP="00A377BE">
            <w:pPr>
              <w:jc w:val="right"/>
            </w:pPr>
            <w:r>
              <w:t>Which related tests are currently in the MUHC or approved reference lab test catalog? Please see</w:t>
            </w:r>
            <w:hyperlink r:id="rId8" w:tgtFrame="_blank" w:tooltip="Original URL: https://muhealth.testcatalog.org/catalogs/339/files/12977. Click or tap if you trust this link." w:history="1">
              <w:r>
                <w:rPr>
                  <w:rStyle w:val="Hyperlink"/>
                  <w:color w:val="0563C1"/>
                  <w:bdr w:val="none" w:sz="0" w:space="0" w:color="auto" w:frame="1"/>
                  <w:shd w:val="clear" w:color="auto" w:fill="FFFFFF"/>
                </w:rPr>
                <w:t>https://muhealth.testcatalog.org/catalogs/339/files/12977</w:t>
              </w:r>
            </w:hyperlink>
            <w:r>
              <w:rPr>
                <w:color w:val="201F1E"/>
                <w:shd w:val="clear" w:color="auto" w:fill="FFFFFF"/>
              </w:rPr>
              <w:t> </w:t>
            </w:r>
            <w:r>
              <w:rPr>
                <w:color w:val="201F1E"/>
                <w:bdr w:val="none" w:sz="0" w:space="0" w:color="auto" w:frame="1"/>
                <w:shd w:val="clear" w:color="auto" w:fill="FFFFFF"/>
              </w:rPr>
              <w:t>for a list of currently approved reference labs and tests.</w:t>
            </w:r>
            <w:r>
              <w:t xml:space="preserve"> </w:t>
            </w:r>
          </w:p>
        </w:tc>
        <w:tc>
          <w:tcPr>
            <w:tcW w:w="3237" w:type="dxa"/>
          </w:tcPr>
          <w:p w14:paraId="6B9771D6" w14:textId="77777777" w:rsidR="00A377BE" w:rsidRDefault="00A377BE" w:rsidP="00650008">
            <w:pPr>
              <w:jc w:val="center"/>
            </w:pPr>
          </w:p>
        </w:tc>
      </w:tr>
      <w:tr w:rsidR="00A377BE" w14:paraId="5EC07700" w14:textId="77777777" w:rsidTr="00811C19">
        <w:tc>
          <w:tcPr>
            <w:tcW w:w="6113" w:type="dxa"/>
          </w:tcPr>
          <w:p w14:paraId="3D7A3491" w14:textId="20869431" w:rsidR="00A377BE" w:rsidRDefault="00811C19" w:rsidP="00A377BE">
            <w:pPr>
              <w:jc w:val="right"/>
            </w:pPr>
            <w:r>
              <w:rPr>
                <w:color w:val="201F1E"/>
                <w:shd w:val="clear" w:color="auto" w:fill="FFFFFF"/>
              </w:rPr>
              <w:t>What is/are the advantage(s) of this test versus comparable product(s) currently on the UMHC test catalog?</w:t>
            </w:r>
          </w:p>
        </w:tc>
        <w:tc>
          <w:tcPr>
            <w:tcW w:w="3237" w:type="dxa"/>
          </w:tcPr>
          <w:p w14:paraId="143F62DD" w14:textId="77777777" w:rsidR="00A377BE" w:rsidRDefault="00A377BE" w:rsidP="00650008">
            <w:pPr>
              <w:jc w:val="center"/>
            </w:pPr>
          </w:p>
        </w:tc>
      </w:tr>
      <w:tr w:rsidR="00811C19" w14:paraId="6E5DA440" w14:textId="77777777" w:rsidTr="00811C19">
        <w:tc>
          <w:tcPr>
            <w:tcW w:w="6113" w:type="dxa"/>
          </w:tcPr>
          <w:p w14:paraId="28501B4A" w14:textId="56BAA632" w:rsidR="00811C19" w:rsidRDefault="00811C19" w:rsidP="00A377BE">
            <w:pPr>
              <w:jc w:val="right"/>
              <w:rPr>
                <w:color w:val="201F1E"/>
                <w:shd w:val="clear" w:color="auto" w:fill="FFFFFF"/>
              </w:rPr>
            </w:pPr>
            <w:r>
              <w:rPr>
                <w:color w:val="201F1E"/>
                <w:shd w:val="clear" w:color="auto" w:fill="FFFFFF"/>
              </w:rPr>
              <w:t>Which test(s), if any, can this replace?</w:t>
            </w:r>
          </w:p>
        </w:tc>
        <w:tc>
          <w:tcPr>
            <w:tcW w:w="3237" w:type="dxa"/>
          </w:tcPr>
          <w:p w14:paraId="2433B2C3" w14:textId="77777777" w:rsidR="00811C19" w:rsidRDefault="00811C19" w:rsidP="00650008">
            <w:pPr>
              <w:jc w:val="center"/>
            </w:pPr>
          </w:p>
        </w:tc>
      </w:tr>
      <w:tr w:rsidR="00811C19" w14:paraId="31A5B8E6" w14:textId="77777777" w:rsidTr="00811C19">
        <w:tc>
          <w:tcPr>
            <w:tcW w:w="6113" w:type="dxa"/>
          </w:tcPr>
          <w:p w14:paraId="19731B0C" w14:textId="31ADF665" w:rsidR="00811C19" w:rsidRDefault="00811C19" w:rsidP="00A377BE">
            <w:pPr>
              <w:jc w:val="right"/>
              <w:rPr>
                <w:color w:val="201F1E"/>
                <w:shd w:val="clear" w:color="auto" w:fill="FFFFFF"/>
              </w:rPr>
            </w:pPr>
            <w:r>
              <w:rPr>
                <w:color w:val="201F1E"/>
                <w:shd w:val="clear" w:color="auto" w:fill="FFFFFF"/>
              </w:rPr>
              <w:t>What are the proposed criteria for appropriate use of this lab test at UMHC (indications, place in diagnosis or management, special precautions, etc.)?</w:t>
            </w:r>
          </w:p>
        </w:tc>
        <w:tc>
          <w:tcPr>
            <w:tcW w:w="3237" w:type="dxa"/>
          </w:tcPr>
          <w:p w14:paraId="6FE14F22" w14:textId="77777777" w:rsidR="00811C19" w:rsidRDefault="00811C19" w:rsidP="00650008">
            <w:pPr>
              <w:jc w:val="center"/>
            </w:pPr>
          </w:p>
        </w:tc>
      </w:tr>
      <w:tr w:rsidR="00811C19" w14:paraId="6ACDF6AA" w14:textId="77777777" w:rsidTr="00811C19">
        <w:tc>
          <w:tcPr>
            <w:tcW w:w="6113" w:type="dxa"/>
          </w:tcPr>
          <w:p w14:paraId="3DB3189C" w14:textId="77777777" w:rsidR="00811C19" w:rsidRDefault="00811C19" w:rsidP="00A377BE">
            <w:pPr>
              <w:jc w:val="right"/>
              <w:rPr>
                <w:color w:val="201F1E"/>
                <w:shd w:val="clear" w:color="auto" w:fill="FFFFFF"/>
              </w:rPr>
            </w:pPr>
          </w:p>
        </w:tc>
        <w:tc>
          <w:tcPr>
            <w:tcW w:w="3237" w:type="dxa"/>
          </w:tcPr>
          <w:p w14:paraId="1AC3F656" w14:textId="77777777" w:rsidR="00811C19" w:rsidRDefault="00811C19" w:rsidP="00650008">
            <w:pPr>
              <w:jc w:val="center"/>
            </w:pPr>
          </w:p>
        </w:tc>
      </w:tr>
      <w:tr w:rsidR="00811C19" w14:paraId="7CCAE88A" w14:textId="77777777" w:rsidTr="00811C19">
        <w:tc>
          <w:tcPr>
            <w:tcW w:w="6113" w:type="dxa"/>
          </w:tcPr>
          <w:p w14:paraId="7A7CC526" w14:textId="77777777" w:rsidR="00811C19" w:rsidRDefault="00811C19" w:rsidP="00A377BE">
            <w:pPr>
              <w:jc w:val="right"/>
              <w:rPr>
                <w:color w:val="201F1E"/>
                <w:shd w:val="clear" w:color="auto" w:fill="FFFFFF"/>
              </w:rPr>
            </w:pPr>
          </w:p>
        </w:tc>
        <w:tc>
          <w:tcPr>
            <w:tcW w:w="3237" w:type="dxa"/>
          </w:tcPr>
          <w:p w14:paraId="1FA44A81" w14:textId="77777777" w:rsidR="00811C19" w:rsidRDefault="00811C19" w:rsidP="00650008">
            <w:pPr>
              <w:jc w:val="center"/>
            </w:pPr>
          </w:p>
        </w:tc>
      </w:tr>
      <w:tr w:rsidR="00952A07" w14:paraId="3C601FF3" w14:textId="77777777" w:rsidTr="00952A07">
        <w:tc>
          <w:tcPr>
            <w:tcW w:w="9350" w:type="dxa"/>
            <w:gridSpan w:val="2"/>
            <w:shd w:val="clear" w:color="auto" w:fill="A6A6A6" w:themeFill="background1" w:themeFillShade="A6"/>
          </w:tcPr>
          <w:p w14:paraId="0BD31883" w14:textId="23FF9C19" w:rsidR="00952A07" w:rsidRPr="00952A07" w:rsidRDefault="00952A07" w:rsidP="00650008">
            <w:pPr>
              <w:jc w:val="center"/>
              <w:rPr>
                <w:b/>
                <w:bCs/>
              </w:rPr>
            </w:pPr>
            <w:r w:rsidRPr="00952A07">
              <w:rPr>
                <w:b/>
                <w:bCs/>
              </w:rPr>
              <w:t>Test Billing Information</w:t>
            </w:r>
          </w:p>
        </w:tc>
      </w:tr>
      <w:tr w:rsidR="00952A07" w14:paraId="4318662B" w14:textId="77777777" w:rsidTr="00811C19">
        <w:tc>
          <w:tcPr>
            <w:tcW w:w="6113" w:type="dxa"/>
          </w:tcPr>
          <w:p w14:paraId="5E64B807" w14:textId="735DEFC2" w:rsidR="00952A07" w:rsidRDefault="00952A07" w:rsidP="00A377BE">
            <w:pPr>
              <w:jc w:val="right"/>
            </w:pPr>
            <w:r>
              <w:t>CPT Code</w:t>
            </w:r>
          </w:p>
        </w:tc>
        <w:tc>
          <w:tcPr>
            <w:tcW w:w="3237" w:type="dxa"/>
          </w:tcPr>
          <w:p w14:paraId="58F4D190" w14:textId="77777777" w:rsidR="00952A07" w:rsidRDefault="00952A07" w:rsidP="00650008">
            <w:pPr>
              <w:jc w:val="center"/>
            </w:pPr>
          </w:p>
        </w:tc>
      </w:tr>
      <w:tr w:rsidR="00952A07" w14:paraId="469CFF9E" w14:textId="77777777" w:rsidTr="00811C19">
        <w:tc>
          <w:tcPr>
            <w:tcW w:w="6113" w:type="dxa"/>
          </w:tcPr>
          <w:p w14:paraId="5FFBE321" w14:textId="09131F51" w:rsidR="00952A07" w:rsidRDefault="00952A07" w:rsidP="00A377BE">
            <w:pPr>
              <w:jc w:val="right"/>
            </w:pPr>
            <w:r>
              <w:t>All Outpatients: Institutional billing vs third party Billing?</w:t>
            </w:r>
          </w:p>
        </w:tc>
        <w:tc>
          <w:tcPr>
            <w:tcW w:w="3237" w:type="dxa"/>
            <w:shd w:val="clear" w:color="auto" w:fill="FFE599" w:themeFill="accent4" w:themeFillTint="66"/>
          </w:tcPr>
          <w:p w14:paraId="5D454CB7" w14:textId="77777777" w:rsidR="00952A07" w:rsidRDefault="00952A07" w:rsidP="00650008">
            <w:pPr>
              <w:jc w:val="center"/>
            </w:pPr>
          </w:p>
        </w:tc>
      </w:tr>
      <w:tr w:rsidR="00952A07" w14:paraId="4A1DC5D2" w14:textId="77777777" w:rsidTr="00811C19">
        <w:tc>
          <w:tcPr>
            <w:tcW w:w="6113" w:type="dxa"/>
          </w:tcPr>
          <w:p w14:paraId="1C29616C" w14:textId="4D630042" w:rsidR="00952A07" w:rsidRDefault="00952A07" w:rsidP="00A377BE">
            <w:pPr>
              <w:jc w:val="right"/>
            </w:pPr>
            <w:r>
              <w:t>Third Party Billing: Will prior authorization and benefit analysis be initiated by the provider or patient?</w:t>
            </w:r>
          </w:p>
        </w:tc>
        <w:tc>
          <w:tcPr>
            <w:tcW w:w="3237" w:type="dxa"/>
            <w:shd w:val="clear" w:color="auto" w:fill="FFE599" w:themeFill="accent4" w:themeFillTint="66"/>
          </w:tcPr>
          <w:p w14:paraId="7A8B392F" w14:textId="77777777" w:rsidR="00952A07" w:rsidRDefault="00952A07" w:rsidP="00650008">
            <w:pPr>
              <w:jc w:val="center"/>
            </w:pPr>
          </w:p>
        </w:tc>
      </w:tr>
      <w:tr w:rsidR="00952A07" w14:paraId="58772C78" w14:textId="77777777" w:rsidTr="00952A07">
        <w:tc>
          <w:tcPr>
            <w:tcW w:w="9350" w:type="dxa"/>
            <w:gridSpan w:val="2"/>
            <w:shd w:val="clear" w:color="auto" w:fill="A6A6A6" w:themeFill="background1" w:themeFillShade="A6"/>
          </w:tcPr>
          <w:p w14:paraId="14D8B3D2" w14:textId="23C19057" w:rsidR="00952A07" w:rsidRPr="00952A07" w:rsidRDefault="00952A07" w:rsidP="00650008">
            <w:pPr>
              <w:jc w:val="center"/>
              <w:rPr>
                <w:b/>
                <w:bCs/>
              </w:rPr>
            </w:pPr>
            <w:r w:rsidRPr="00952A07">
              <w:rPr>
                <w:b/>
                <w:bCs/>
              </w:rPr>
              <w:t>Test Request</w:t>
            </w:r>
          </w:p>
        </w:tc>
      </w:tr>
      <w:tr w:rsidR="00952A07" w14:paraId="225F48D4" w14:textId="77777777" w:rsidTr="00811C19">
        <w:tc>
          <w:tcPr>
            <w:tcW w:w="6113" w:type="dxa"/>
          </w:tcPr>
          <w:p w14:paraId="61CAFFDD" w14:textId="72E3DD13" w:rsidR="00952A07" w:rsidRDefault="00952A07" w:rsidP="00A377BE">
            <w:pPr>
              <w:jc w:val="right"/>
            </w:pPr>
            <w:r>
              <w:t>Is this request for a particular patient?</w:t>
            </w:r>
          </w:p>
        </w:tc>
        <w:tc>
          <w:tcPr>
            <w:tcW w:w="3237" w:type="dxa"/>
            <w:shd w:val="clear" w:color="auto" w:fill="FFE599" w:themeFill="accent4" w:themeFillTint="66"/>
          </w:tcPr>
          <w:p w14:paraId="32AFEE8C" w14:textId="561BBA8C" w:rsidR="00952A07" w:rsidRDefault="00811C19" w:rsidP="00650008">
            <w:pPr>
              <w:jc w:val="center"/>
            </w:pPr>
            <w:r>
              <w:rPr>
                <w:color w:val="201F1E"/>
                <w:shd w:val="clear" w:color="auto" w:fill="FFFFFF"/>
              </w:rPr>
              <w:t>_____ Yes* _____ No</w:t>
            </w:r>
          </w:p>
        </w:tc>
      </w:tr>
      <w:tr w:rsidR="00952A07" w14:paraId="30B28F37" w14:textId="77777777" w:rsidTr="00BA7D32">
        <w:tc>
          <w:tcPr>
            <w:tcW w:w="9350" w:type="dxa"/>
            <w:gridSpan w:val="2"/>
          </w:tcPr>
          <w:p w14:paraId="650CA213" w14:textId="44A3239F" w:rsidR="00952A07" w:rsidRDefault="00952A07" w:rsidP="00650008">
            <w:pPr>
              <w:jc w:val="center"/>
            </w:pPr>
            <w:r>
              <w:t>*If yes please, provide the following:</w:t>
            </w:r>
          </w:p>
        </w:tc>
      </w:tr>
      <w:tr w:rsidR="00952A07" w14:paraId="0D5D4C3B" w14:textId="77777777" w:rsidTr="00811C19">
        <w:tc>
          <w:tcPr>
            <w:tcW w:w="6113" w:type="dxa"/>
          </w:tcPr>
          <w:p w14:paraId="5F91125F" w14:textId="21BA413F" w:rsidR="00952A07" w:rsidRDefault="00952A07" w:rsidP="00A377BE">
            <w:pPr>
              <w:jc w:val="right"/>
            </w:pPr>
            <w:r>
              <w:t>Patient Name</w:t>
            </w:r>
          </w:p>
        </w:tc>
        <w:tc>
          <w:tcPr>
            <w:tcW w:w="3237" w:type="dxa"/>
            <w:shd w:val="clear" w:color="auto" w:fill="FFE599" w:themeFill="accent4" w:themeFillTint="66"/>
          </w:tcPr>
          <w:p w14:paraId="5B7AB421" w14:textId="72B83283" w:rsidR="00952A07" w:rsidRDefault="00952A07" w:rsidP="00650008">
            <w:pPr>
              <w:jc w:val="center"/>
            </w:pPr>
          </w:p>
        </w:tc>
      </w:tr>
      <w:tr w:rsidR="00952A07" w14:paraId="24138797" w14:textId="77777777" w:rsidTr="00811C19">
        <w:tc>
          <w:tcPr>
            <w:tcW w:w="6113" w:type="dxa"/>
          </w:tcPr>
          <w:p w14:paraId="4F4218AC" w14:textId="134D8476" w:rsidR="00952A07" w:rsidRDefault="00952A07" w:rsidP="00A377BE">
            <w:pPr>
              <w:jc w:val="right"/>
            </w:pPr>
            <w:r>
              <w:lastRenderedPageBreak/>
              <w:t>Patient Med Record #</w:t>
            </w:r>
          </w:p>
        </w:tc>
        <w:tc>
          <w:tcPr>
            <w:tcW w:w="3237" w:type="dxa"/>
            <w:shd w:val="clear" w:color="auto" w:fill="FFE599" w:themeFill="accent4" w:themeFillTint="66"/>
          </w:tcPr>
          <w:p w14:paraId="35B962E4" w14:textId="77777777" w:rsidR="00952A07" w:rsidRDefault="00952A07" w:rsidP="00650008">
            <w:pPr>
              <w:jc w:val="center"/>
            </w:pPr>
          </w:p>
        </w:tc>
      </w:tr>
      <w:tr w:rsidR="00952A07" w14:paraId="0D138A20" w14:textId="77777777" w:rsidTr="00811C19">
        <w:tc>
          <w:tcPr>
            <w:tcW w:w="6113" w:type="dxa"/>
          </w:tcPr>
          <w:p w14:paraId="71F7178C" w14:textId="3EBC1949" w:rsidR="00952A07" w:rsidRDefault="00952A07" w:rsidP="00A377BE">
            <w:pPr>
              <w:jc w:val="right"/>
            </w:pPr>
            <w:r>
              <w:t>Is this an inpatient?</w:t>
            </w:r>
          </w:p>
        </w:tc>
        <w:tc>
          <w:tcPr>
            <w:tcW w:w="3237" w:type="dxa"/>
            <w:shd w:val="clear" w:color="auto" w:fill="FFE599" w:themeFill="accent4" w:themeFillTint="66"/>
          </w:tcPr>
          <w:p w14:paraId="2F4F3791" w14:textId="77777777" w:rsidR="00952A07" w:rsidRDefault="00952A07" w:rsidP="00650008">
            <w:pPr>
              <w:jc w:val="center"/>
            </w:pPr>
          </w:p>
        </w:tc>
      </w:tr>
      <w:tr w:rsidR="00952A07" w14:paraId="3F080BE9" w14:textId="77777777" w:rsidTr="00811C19">
        <w:tc>
          <w:tcPr>
            <w:tcW w:w="6113" w:type="dxa"/>
          </w:tcPr>
          <w:p w14:paraId="50DCB9DC" w14:textId="707A1317" w:rsidR="00952A07" w:rsidRDefault="00952A07" w:rsidP="00A377BE">
            <w:pPr>
              <w:jc w:val="right"/>
            </w:pPr>
            <w:r>
              <w:t>Specimen other than blood or urine? If so specify:</w:t>
            </w:r>
          </w:p>
        </w:tc>
        <w:tc>
          <w:tcPr>
            <w:tcW w:w="3237" w:type="dxa"/>
            <w:shd w:val="clear" w:color="auto" w:fill="FFE599" w:themeFill="accent4" w:themeFillTint="66"/>
          </w:tcPr>
          <w:p w14:paraId="3ED2FB86" w14:textId="77777777" w:rsidR="00952A07" w:rsidRDefault="00952A07" w:rsidP="00650008">
            <w:pPr>
              <w:jc w:val="center"/>
            </w:pPr>
          </w:p>
        </w:tc>
      </w:tr>
      <w:tr w:rsidR="00A377BE" w14:paraId="2DB3078A" w14:textId="77777777" w:rsidTr="00A377BE">
        <w:tc>
          <w:tcPr>
            <w:tcW w:w="9350" w:type="dxa"/>
            <w:gridSpan w:val="2"/>
            <w:shd w:val="clear" w:color="auto" w:fill="BFBFBF" w:themeFill="background1" w:themeFillShade="BF"/>
          </w:tcPr>
          <w:p w14:paraId="24FA343E" w14:textId="74473C14" w:rsidR="00A377BE" w:rsidRPr="00A377BE" w:rsidRDefault="00A377BE" w:rsidP="00650008">
            <w:pPr>
              <w:jc w:val="center"/>
              <w:rPr>
                <w:b/>
                <w:bCs/>
              </w:rPr>
            </w:pPr>
            <w:r w:rsidRPr="00A377BE">
              <w:rPr>
                <w:b/>
                <w:bCs/>
              </w:rPr>
              <w:t>Volume and Handling</w:t>
            </w:r>
          </w:p>
        </w:tc>
      </w:tr>
      <w:tr w:rsidR="00A377BE" w14:paraId="424124D3" w14:textId="77777777" w:rsidTr="00811C19">
        <w:trPr>
          <w:trHeight w:val="275"/>
        </w:trPr>
        <w:tc>
          <w:tcPr>
            <w:tcW w:w="6113" w:type="dxa"/>
            <w:shd w:val="clear" w:color="auto" w:fill="auto"/>
          </w:tcPr>
          <w:p w14:paraId="076504B8" w14:textId="3532C4FA" w:rsidR="00A377BE" w:rsidRPr="00A377BE" w:rsidRDefault="00A377BE" w:rsidP="00A377BE">
            <w:pPr>
              <w:jc w:val="right"/>
            </w:pPr>
            <w:r w:rsidRPr="00A377BE">
              <w:t>Approximately how many patients will be tested per year?</w:t>
            </w:r>
          </w:p>
        </w:tc>
        <w:tc>
          <w:tcPr>
            <w:tcW w:w="3237" w:type="dxa"/>
            <w:shd w:val="clear" w:color="auto" w:fill="auto"/>
          </w:tcPr>
          <w:p w14:paraId="5489B713" w14:textId="003EE1B1" w:rsidR="00A377BE" w:rsidRPr="00A377BE" w:rsidRDefault="00A377BE" w:rsidP="00650008">
            <w:pPr>
              <w:jc w:val="center"/>
              <w:rPr>
                <w:b/>
                <w:bCs/>
              </w:rPr>
            </w:pPr>
          </w:p>
        </w:tc>
      </w:tr>
      <w:tr w:rsidR="00A377BE" w14:paraId="7F28BD93" w14:textId="77777777" w:rsidTr="00811C19">
        <w:trPr>
          <w:trHeight w:val="275"/>
        </w:trPr>
        <w:tc>
          <w:tcPr>
            <w:tcW w:w="6113" w:type="dxa"/>
            <w:shd w:val="clear" w:color="auto" w:fill="auto"/>
          </w:tcPr>
          <w:p w14:paraId="4FB57B10" w14:textId="41E66A71" w:rsidR="00A377BE" w:rsidRPr="00A377BE" w:rsidRDefault="00A377BE" w:rsidP="00A377BE">
            <w:pPr>
              <w:jc w:val="right"/>
            </w:pPr>
            <w:r w:rsidRPr="00A377BE">
              <w:t>Does the requisition form require completion of clinical information?</w:t>
            </w:r>
          </w:p>
        </w:tc>
        <w:tc>
          <w:tcPr>
            <w:tcW w:w="3237" w:type="dxa"/>
            <w:shd w:val="clear" w:color="auto" w:fill="auto"/>
          </w:tcPr>
          <w:p w14:paraId="2AE71BF8" w14:textId="5C2D44CE" w:rsidR="00A377BE" w:rsidRPr="00A377BE" w:rsidRDefault="00A377BE" w:rsidP="00650008">
            <w:pPr>
              <w:jc w:val="center"/>
              <w:rPr>
                <w:b/>
                <w:bCs/>
              </w:rPr>
            </w:pPr>
          </w:p>
        </w:tc>
      </w:tr>
      <w:tr w:rsidR="00A377BE" w14:paraId="1789BAC4" w14:textId="77777777" w:rsidTr="00811C19">
        <w:trPr>
          <w:trHeight w:val="275"/>
        </w:trPr>
        <w:tc>
          <w:tcPr>
            <w:tcW w:w="6113" w:type="dxa"/>
            <w:shd w:val="clear" w:color="auto" w:fill="auto"/>
          </w:tcPr>
          <w:p w14:paraId="7A710081" w14:textId="5EC5006C" w:rsidR="00A377BE" w:rsidRPr="00A377BE" w:rsidRDefault="00A377BE" w:rsidP="00A377BE">
            <w:pPr>
              <w:jc w:val="right"/>
            </w:pPr>
            <w:r w:rsidRPr="00A377BE">
              <w:t>Is special processing (esoteric specimen containers, special preservatives, etc.) required? If so, please Specify</w:t>
            </w:r>
          </w:p>
        </w:tc>
        <w:tc>
          <w:tcPr>
            <w:tcW w:w="3237" w:type="dxa"/>
            <w:shd w:val="clear" w:color="auto" w:fill="auto"/>
          </w:tcPr>
          <w:p w14:paraId="58FDB15A" w14:textId="57D3FBD5" w:rsidR="00A377BE" w:rsidRPr="00A377BE" w:rsidRDefault="00A377BE" w:rsidP="00650008">
            <w:pPr>
              <w:jc w:val="center"/>
              <w:rPr>
                <w:b/>
                <w:bCs/>
              </w:rPr>
            </w:pPr>
          </w:p>
        </w:tc>
      </w:tr>
      <w:tr w:rsidR="00811C19" w14:paraId="5B928D58" w14:textId="77777777" w:rsidTr="00811C19">
        <w:trPr>
          <w:trHeight w:val="275"/>
        </w:trPr>
        <w:tc>
          <w:tcPr>
            <w:tcW w:w="9350" w:type="dxa"/>
            <w:gridSpan w:val="2"/>
            <w:shd w:val="clear" w:color="auto" w:fill="A6A6A6" w:themeFill="background1" w:themeFillShade="A6"/>
          </w:tcPr>
          <w:p w14:paraId="00DA8E52" w14:textId="607F6FC4" w:rsidR="00811C19" w:rsidRPr="00811C19" w:rsidRDefault="00811C19" w:rsidP="00650008">
            <w:pPr>
              <w:jc w:val="center"/>
              <w:rPr>
                <w:b/>
                <w:bCs/>
              </w:rPr>
            </w:pPr>
            <w:r w:rsidRPr="00811C19">
              <w:rPr>
                <w:b/>
                <w:bCs/>
              </w:rPr>
              <w:t>Please provide additional information as needed</w:t>
            </w:r>
          </w:p>
        </w:tc>
      </w:tr>
      <w:tr w:rsidR="00811C19" w14:paraId="3F13D14E" w14:textId="77777777" w:rsidTr="00953200">
        <w:trPr>
          <w:trHeight w:val="275"/>
        </w:trPr>
        <w:tc>
          <w:tcPr>
            <w:tcW w:w="9350" w:type="dxa"/>
            <w:gridSpan w:val="2"/>
            <w:shd w:val="clear" w:color="auto" w:fill="auto"/>
          </w:tcPr>
          <w:p w14:paraId="19236700" w14:textId="0FF54F03" w:rsidR="00811C19" w:rsidRDefault="00811C19" w:rsidP="00811C19">
            <w:r>
              <w:rPr>
                <w:color w:val="201F1E"/>
                <w:bdr w:val="none" w:sz="0" w:space="0" w:color="auto" w:frame="1"/>
                <w:shd w:val="clear" w:color="auto" w:fill="FFFFFF"/>
              </w:rPr>
              <w:t>Please furnish published literature which demonstrates in controlled, comparative studies a superior diagnostic or therapeutic advantage of this test. If such studies are unavailable, please furnish a copy of the literature which has convinced you to request this test.</w:t>
            </w:r>
          </w:p>
          <w:p w14:paraId="0E860D8F" w14:textId="77777777" w:rsidR="00811C19" w:rsidRDefault="00811C19" w:rsidP="00650008">
            <w:pPr>
              <w:jc w:val="center"/>
            </w:pPr>
          </w:p>
          <w:p w14:paraId="19CC5311" w14:textId="77777777" w:rsidR="00811C19" w:rsidRDefault="00811C19" w:rsidP="00650008">
            <w:pPr>
              <w:jc w:val="center"/>
            </w:pPr>
          </w:p>
          <w:p w14:paraId="39C6B176" w14:textId="77777777" w:rsidR="00811C19" w:rsidRDefault="00811C19" w:rsidP="00650008">
            <w:pPr>
              <w:jc w:val="center"/>
            </w:pPr>
          </w:p>
          <w:p w14:paraId="1B6AC36D" w14:textId="77777777" w:rsidR="00811C19" w:rsidRDefault="00811C19" w:rsidP="00650008">
            <w:pPr>
              <w:jc w:val="center"/>
            </w:pPr>
          </w:p>
          <w:p w14:paraId="1CC427A9" w14:textId="77777777" w:rsidR="00811C19" w:rsidRDefault="00811C19" w:rsidP="00650008">
            <w:pPr>
              <w:jc w:val="center"/>
            </w:pPr>
          </w:p>
          <w:p w14:paraId="1C990AB8" w14:textId="77777777" w:rsidR="00811C19" w:rsidRDefault="00811C19" w:rsidP="00650008">
            <w:pPr>
              <w:jc w:val="center"/>
            </w:pPr>
          </w:p>
          <w:p w14:paraId="5E88EB55" w14:textId="77777777" w:rsidR="00811C19" w:rsidRDefault="00811C19" w:rsidP="00650008">
            <w:pPr>
              <w:jc w:val="center"/>
            </w:pPr>
          </w:p>
          <w:p w14:paraId="65D3CD33" w14:textId="77777777" w:rsidR="00811C19" w:rsidRDefault="00811C19" w:rsidP="00650008">
            <w:pPr>
              <w:jc w:val="center"/>
            </w:pPr>
          </w:p>
          <w:p w14:paraId="6B79EA06" w14:textId="45B903CE" w:rsidR="00811C19" w:rsidRDefault="00811C19" w:rsidP="00650008">
            <w:pPr>
              <w:jc w:val="center"/>
            </w:pPr>
          </w:p>
        </w:tc>
      </w:tr>
    </w:tbl>
    <w:p w14:paraId="5219DEF1" w14:textId="77777777" w:rsidR="00650008" w:rsidRDefault="00650008"/>
    <w:sectPr w:rsidR="0065000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4372" w14:textId="77777777" w:rsidR="00B906FE" w:rsidRDefault="00B906FE" w:rsidP="00B906FE">
      <w:pPr>
        <w:spacing w:after="0" w:line="240" w:lineRule="auto"/>
      </w:pPr>
      <w:r>
        <w:separator/>
      </w:r>
    </w:p>
  </w:endnote>
  <w:endnote w:type="continuationSeparator" w:id="0">
    <w:p w14:paraId="4DF8B57D" w14:textId="77777777" w:rsidR="00B906FE" w:rsidRDefault="00B906FE" w:rsidP="00B9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33CE" w14:textId="77777777" w:rsidR="00B906FE" w:rsidRDefault="00B906FE" w:rsidP="00B906FE">
      <w:pPr>
        <w:spacing w:after="0" w:line="240" w:lineRule="auto"/>
      </w:pPr>
      <w:r>
        <w:separator/>
      </w:r>
    </w:p>
  </w:footnote>
  <w:footnote w:type="continuationSeparator" w:id="0">
    <w:p w14:paraId="5AEC8CED" w14:textId="77777777" w:rsidR="00B906FE" w:rsidRDefault="00B906FE" w:rsidP="00B9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5A5" w14:textId="62549D68" w:rsidR="00B906FE" w:rsidRDefault="00B906FE">
    <w:pPr>
      <w:pStyle w:val="Header"/>
    </w:pPr>
    <w:r w:rsidRPr="00B906FE">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7FE50735" wp14:editId="40CA5C2B">
          <wp:simplePos x="0" y="0"/>
          <wp:positionH relativeFrom="column">
            <wp:posOffset>-666750</wp:posOffset>
          </wp:positionH>
          <wp:positionV relativeFrom="paragraph">
            <wp:posOffset>-66675</wp:posOffset>
          </wp:positionV>
          <wp:extent cx="1914525" cy="329724"/>
          <wp:effectExtent l="0" t="0" r="0" b="0"/>
          <wp:wrapThrough wrapText="bothSides">
            <wp:wrapPolygon edited="0">
              <wp:start x="0" y="0"/>
              <wp:lineTo x="0" y="19977"/>
              <wp:lineTo x="21278" y="19977"/>
              <wp:lineTo x="21278"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329724"/>
                  </a:xfrm>
                  <a:prstGeom prst="rect">
                    <a:avLst/>
                  </a:prstGeom>
                </pic:spPr>
              </pic:pic>
            </a:graphicData>
          </a:graphic>
        </wp:anchor>
      </w:drawing>
    </w:r>
    <w:r>
      <w:t xml:space="preserve">       </w:t>
    </w:r>
    <w:r w:rsidR="009E77E9" w:rsidRPr="009E77E9">
      <w:rPr>
        <w:b/>
        <w:bCs/>
        <w:sz w:val="32"/>
        <w:szCs w:val="32"/>
      </w:rPr>
      <w:t>Request for New Laboratory Test</w:t>
    </w:r>
    <w:r w:rsidR="009E77E9">
      <w:rPr>
        <w:b/>
        <w:bCs/>
        <w:sz w:val="32"/>
        <w:szCs w:val="32"/>
      </w:rPr>
      <w:t xml:space="preserve"> - </w:t>
    </w:r>
    <w:r w:rsidR="009E77E9" w:rsidRPr="009E77E9">
      <w:rPr>
        <w:b/>
        <w:bCs/>
        <w:sz w:val="32"/>
        <w:szCs w:val="32"/>
      </w:rPr>
      <w:t>Undefined</w:t>
    </w:r>
    <w:r w:rsidRPr="009E77E9">
      <w:rPr>
        <w:b/>
        <w:bCs/>
        <w:sz w:val="32"/>
        <w:szCs w:val="32"/>
      </w:rPr>
      <w:t xml:space="preserve">                                                                 </w:t>
    </w:r>
  </w:p>
  <w:p w14:paraId="572691BE" w14:textId="77777777" w:rsidR="00B906FE" w:rsidRDefault="00B90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B2B53"/>
    <w:multiLevelType w:val="hybridMultilevel"/>
    <w:tmpl w:val="BBBA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3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62"/>
    <w:rsid w:val="00650008"/>
    <w:rsid w:val="00811C19"/>
    <w:rsid w:val="00952A07"/>
    <w:rsid w:val="009D71B5"/>
    <w:rsid w:val="009E4262"/>
    <w:rsid w:val="009E77E9"/>
    <w:rsid w:val="00A377BE"/>
    <w:rsid w:val="00AB7DA9"/>
    <w:rsid w:val="00B53024"/>
    <w:rsid w:val="00B906FE"/>
    <w:rsid w:val="00D15FEA"/>
    <w:rsid w:val="00D16021"/>
    <w:rsid w:val="00D720C7"/>
    <w:rsid w:val="00DB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0A21"/>
  <w15:chartTrackingRefBased/>
  <w15:docId w15:val="{C4DE1DA3-6CA1-4006-B633-B7B4490E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6FE"/>
  </w:style>
  <w:style w:type="paragraph" w:styleId="Footer">
    <w:name w:val="footer"/>
    <w:basedOn w:val="Normal"/>
    <w:link w:val="FooterChar"/>
    <w:uiPriority w:val="99"/>
    <w:unhideWhenUsed/>
    <w:rsid w:val="00B9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6FE"/>
  </w:style>
  <w:style w:type="character" w:styleId="Hyperlink">
    <w:name w:val="Hyperlink"/>
    <w:basedOn w:val="DefaultParagraphFont"/>
    <w:uiPriority w:val="99"/>
    <w:unhideWhenUsed/>
    <w:rsid w:val="00650008"/>
    <w:rPr>
      <w:color w:val="0563C1" w:themeColor="hyperlink"/>
      <w:u w:val="single"/>
    </w:rPr>
  </w:style>
  <w:style w:type="character" w:styleId="UnresolvedMention">
    <w:name w:val="Unresolved Mention"/>
    <w:basedOn w:val="DefaultParagraphFont"/>
    <w:uiPriority w:val="99"/>
    <w:semiHidden/>
    <w:unhideWhenUsed/>
    <w:rsid w:val="00650008"/>
    <w:rPr>
      <w:color w:val="605E5C"/>
      <w:shd w:val="clear" w:color="auto" w:fill="E1DFDD"/>
    </w:rPr>
  </w:style>
  <w:style w:type="table" w:styleId="TableGrid">
    <w:name w:val="Table Grid"/>
    <w:basedOn w:val="TableNormal"/>
    <w:uiPriority w:val="39"/>
    <w:rsid w:val="0065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muhealth.testcatalog.org%2Fcatalogs%2F339%2Ffiles%2F12977&amp;data=04%7C01%7Cmullinsra%40health.missouri.edu%7Cf81453fcd23a44cdf2e208d987830dbd%7Ce3fefdbef7e9401ba51a355e01b05a89%7C0%7C0%7C637689821035232832%7CUnknown%7CTWFpbGZsb3d8eyJWIjoiMC4wLjAwMDAiLCJQIjoiV2luMzIiLCJBTiI6Ik1haWwiLCJXVCI6Mn0%3D%7C1000&amp;sdata=HNaY4itS2q23VaItEZTkkOqtrAdI14Ubso08Po3qtMg%3D&amp;reserved=0" TargetMode="External"/><Relationship Id="rId3" Type="http://schemas.openxmlformats.org/officeDocument/2006/relationships/settings" Target="settings.xml"/><Relationship Id="rId7" Type="http://schemas.openxmlformats.org/officeDocument/2006/relationships/hyperlink" Target="mailto:Newlabtests@health.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Rachel</dc:creator>
  <cp:keywords/>
  <dc:description/>
  <cp:lastModifiedBy>Dowdell, Tammy</cp:lastModifiedBy>
  <cp:revision>2</cp:revision>
  <dcterms:created xsi:type="dcterms:W3CDTF">2023-02-07T15:31:00Z</dcterms:created>
  <dcterms:modified xsi:type="dcterms:W3CDTF">2023-02-07T15:31:00Z</dcterms:modified>
</cp:coreProperties>
</file>